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3B86A27" w14:textId="178F3C62" w:rsidR="00161609" w:rsidRPr="00C12D8D" w:rsidRDefault="006C250D" w:rsidP="003772BD">
      <w:pPr>
        <w:spacing w:line="272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B33C73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B33C73" w:rsidRPr="00B33C73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OBNOVA BJ 2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020</w:t>
      </w:r>
      <w:r w:rsidR="003772BD" w:rsidRPr="00C12D8D">
        <w:rPr>
          <w:rFonts w:ascii="Century Gothic" w:hAnsi="Century Gothic" w:cs="Arial"/>
          <w:b/>
          <w:bCs/>
          <w:sz w:val="20"/>
          <w:szCs w:val="20"/>
        </w:rPr>
        <w:t xml:space="preserve">, </w:t>
      </w:r>
      <w:r w:rsidRPr="00923115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dajemo ponudbo</w:t>
      </w:r>
      <w:r w:rsidR="00161609" w:rsidRPr="00923115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za</w:t>
      </w:r>
      <w:r w:rsidR="00923115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: </w:t>
      </w:r>
      <w:r w:rsidR="00B33C73" w:rsidRPr="001D286E">
        <w:rPr>
          <w:rFonts w:ascii="Century Gothic" w:hAnsi="Century Gothic" w:cstheme="minorHAnsi"/>
          <w:b/>
          <w:bCs/>
          <w:sz w:val="20"/>
          <w:szCs w:val="20"/>
        </w:rPr>
        <w:t>Obnova objektov Baza 20 in Jelendol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7B6E1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(</w:t>
      </w:r>
      <w:r w:rsidR="00161609" w:rsidRPr="007B6E1D">
        <w:rPr>
          <w:rFonts w:ascii="Century Gothic" w:hAnsi="Century Gothic"/>
          <w:b/>
          <w:bCs/>
          <w:sz w:val="20"/>
          <w:szCs w:val="20"/>
        </w:rPr>
        <w:t xml:space="preserve">ustrezno obkrožiti) </w:t>
      </w:r>
      <w:r w:rsidR="00161609" w:rsidRPr="00C12D8D">
        <w:rPr>
          <w:rFonts w:ascii="Century Gothic" w:hAnsi="Century Gothic"/>
          <w:sz w:val="20"/>
          <w:szCs w:val="20"/>
        </w:rPr>
        <w:t>:</w:t>
      </w:r>
    </w:p>
    <w:p w14:paraId="0A213990" w14:textId="16E3D31B" w:rsidR="00161609" w:rsidRPr="00C12D8D" w:rsidRDefault="00161609" w:rsidP="00161609">
      <w:pPr>
        <w:widowControl w:val="0"/>
        <w:tabs>
          <w:tab w:val="left" w:pos="8222"/>
        </w:tabs>
        <w:autoSpaceDE w:val="0"/>
        <w:autoSpaceDN w:val="0"/>
        <w:adjustRightInd w:val="0"/>
        <w:spacing w:line="240" w:lineRule="exact"/>
        <w:ind w:right="-2"/>
        <w:jc w:val="both"/>
        <w:rPr>
          <w:rFonts w:ascii="Century Gothic" w:hAnsi="Century Gothic"/>
          <w:b/>
          <w:bCs/>
          <w:sz w:val="20"/>
          <w:szCs w:val="20"/>
        </w:rPr>
      </w:pPr>
      <w:r w:rsidRPr="00C12D8D">
        <w:rPr>
          <w:rFonts w:ascii="Century Gothic" w:hAnsi="Century Gothic"/>
          <w:b/>
          <w:bCs/>
          <w:sz w:val="20"/>
          <w:szCs w:val="20"/>
        </w:rPr>
        <w:t xml:space="preserve">SKLOP 1               SKLOP 2                  </w:t>
      </w:r>
    </w:p>
    <w:p w14:paraId="26730C58" w14:textId="77777777" w:rsidR="003772BD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5316A2D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2342E984" w14:textId="77777777" w:rsidR="00E02B37" w:rsidRDefault="00E02B3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A90E234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46F03037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</w:t>
            </w:r>
            <w:r w:rsidR="003A5726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 xml:space="preserve"> ter vrsta del, ki jih bo opravljal: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1466B" w14:textId="77777777" w:rsidR="00C53CF4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  <w:p w14:paraId="2271A755" w14:textId="77777777" w:rsidR="003A5726" w:rsidRDefault="003A572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  <w:p w14:paraId="46A781EB" w14:textId="77777777" w:rsidR="003A5726" w:rsidRDefault="003A572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  <w:p w14:paraId="039B3F38" w14:textId="77777777" w:rsidR="003A5726" w:rsidRDefault="003A572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  <w:p w14:paraId="08A6C4F2" w14:textId="77777777" w:rsidR="003A5726" w:rsidRDefault="003A572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  <w:p w14:paraId="5B0DE31D" w14:textId="75D50827" w:rsidR="003A5726" w:rsidRPr="00C53CF4" w:rsidRDefault="003A5726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10EE55F8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</w:t>
      </w:r>
      <w:r w:rsidR="001C7B24">
        <w:rPr>
          <w:rFonts w:ascii="Century Gothic" w:hAnsi="Century Gothic" w:cs="Arial"/>
          <w:color w:val="auto"/>
          <w:sz w:val="20"/>
          <w:szCs w:val="20"/>
        </w:rPr>
        <w:t xml:space="preserve"> (velja za ob a sklopa)</w:t>
      </w:r>
      <w:r w:rsidRPr="000A7D06">
        <w:rPr>
          <w:rFonts w:ascii="Century Gothic" w:hAnsi="Century Gothic" w:cs="Arial"/>
          <w:color w:val="auto"/>
          <w:sz w:val="20"/>
          <w:szCs w:val="20"/>
        </w:rPr>
        <w:t>,</w:t>
      </w:r>
      <w:r w:rsidR="001C7B24">
        <w:rPr>
          <w:rFonts w:ascii="Century Gothic" w:hAnsi="Century Gothic" w:cs="Arial"/>
          <w:color w:val="auto"/>
          <w:sz w:val="20"/>
          <w:szCs w:val="20"/>
        </w:rPr>
        <w:t xml:space="preserve"> točka 7.21. Navodil</w:t>
      </w:r>
      <w:r w:rsidRPr="000A7D06">
        <w:rPr>
          <w:rFonts w:ascii="Century Gothic" w:hAnsi="Century Gothic" w:cs="Arial"/>
          <w:color w:val="auto"/>
          <w:sz w:val="20"/>
          <w:szCs w:val="20"/>
        </w:rPr>
        <w:t xml:space="preserve">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2EB1FC3A" w14:textId="77777777" w:rsidR="001C7B24" w:rsidRDefault="001C7B24" w:rsidP="001C7B24">
      <w:pPr>
        <w:pStyle w:val="Slog4d"/>
        <w:numPr>
          <w:ilvl w:val="0"/>
          <w:numId w:val="0"/>
        </w:numPr>
        <w:ind w:left="7088"/>
        <w:rPr>
          <w:rFonts w:ascii="Century Gothic" w:hAnsi="Century Gothic"/>
          <w:color w:val="auto"/>
        </w:rPr>
      </w:pPr>
      <w:bookmarkStart w:id="3" w:name="_Toc42854847"/>
    </w:p>
    <w:p w14:paraId="369AB93A" w14:textId="60BF1563" w:rsidR="001C7B24" w:rsidRPr="001C7B24" w:rsidRDefault="001C7B24" w:rsidP="001C7B24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izpolnjujemo tehnično sposobnost za skop/a __, na katerega/a se prijavljamo (točka 7.2.2. Navodil </w:t>
      </w:r>
    </w:p>
    <w:bookmarkEnd w:id="3"/>
    <w:p w14:paraId="74C81D2B" w14:textId="77777777" w:rsidR="001C7B24" w:rsidRDefault="001C7B24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7004EABC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 še 90 dni po roku za oddajo ponudb.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C678C" w14:textId="77777777" w:rsidR="00AA0B8B" w:rsidRDefault="00AA0B8B" w:rsidP="003B1EAB">
      <w:pPr>
        <w:spacing w:after="0" w:line="240" w:lineRule="auto"/>
      </w:pPr>
      <w:r>
        <w:separator/>
      </w:r>
    </w:p>
  </w:endnote>
  <w:endnote w:type="continuationSeparator" w:id="0">
    <w:p w14:paraId="6888297E" w14:textId="77777777" w:rsidR="00AA0B8B" w:rsidRDefault="00AA0B8B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4B0C44EB" w:rsidR="003B1EAB" w:rsidRDefault="00B33C73">
    <w:pPr>
      <w:pStyle w:val="Noga"/>
    </w:pPr>
    <w:r>
      <w:t xml:space="preserve">OBNOVA BJ </w:t>
    </w:r>
    <w:r w:rsidR="00543410"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5BB26" w14:textId="77777777" w:rsidR="00AA0B8B" w:rsidRDefault="00AA0B8B" w:rsidP="003B1EAB">
      <w:pPr>
        <w:spacing w:after="0" w:line="240" w:lineRule="auto"/>
      </w:pPr>
      <w:r>
        <w:separator/>
      </w:r>
    </w:p>
  </w:footnote>
  <w:footnote w:type="continuationSeparator" w:id="0">
    <w:p w14:paraId="14385D0B" w14:textId="77777777" w:rsidR="00AA0B8B" w:rsidRDefault="00AA0B8B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A7EAB"/>
    <w:multiLevelType w:val="multilevel"/>
    <w:tmpl w:val="963AD29E"/>
    <w:lvl w:ilvl="0">
      <w:start w:val="1"/>
      <w:numFmt w:val="ordinal"/>
      <w:pStyle w:val="Slog4d"/>
      <w:lvlText w:val="8.2.%1"/>
      <w:lvlJc w:val="left"/>
      <w:pPr>
        <w:ind w:left="74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71" w:hanging="180"/>
      </w:pPr>
      <w:rPr>
        <w:rFonts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6A1D45"/>
    <w:multiLevelType w:val="multilevel"/>
    <w:tmpl w:val="8D043A44"/>
    <w:lvl w:ilvl="0">
      <w:start w:val="1"/>
      <w:numFmt w:val="decimal"/>
      <w:pStyle w:val="Naslov1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106DE2"/>
    <w:rsid w:val="00126717"/>
    <w:rsid w:val="00161609"/>
    <w:rsid w:val="001C7B24"/>
    <w:rsid w:val="0025737A"/>
    <w:rsid w:val="002573B7"/>
    <w:rsid w:val="00322D02"/>
    <w:rsid w:val="003772BD"/>
    <w:rsid w:val="00385057"/>
    <w:rsid w:val="003A5726"/>
    <w:rsid w:val="003B1EAB"/>
    <w:rsid w:val="003E7AEE"/>
    <w:rsid w:val="003F6DC8"/>
    <w:rsid w:val="00426F48"/>
    <w:rsid w:val="00445992"/>
    <w:rsid w:val="004E5204"/>
    <w:rsid w:val="00537706"/>
    <w:rsid w:val="00543410"/>
    <w:rsid w:val="00555802"/>
    <w:rsid w:val="00566BAA"/>
    <w:rsid w:val="005B38DD"/>
    <w:rsid w:val="005F623C"/>
    <w:rsid w:val="00622437"/>
    <w:rsid w:val="00666094"/>
    <w:rsid w:val="006878EF"/>
    <w:rsid w:val="006B271C"/>
    <w:rsid w:val="006C250D"/>
    <w:rsid w:val="006C6190"/>
    <w:rsid w:val="00751040"/>
    <w:rsid w:val="00767D18"/>
    <w:rsid w:val="007B6E1D"/>
    <w:rsid w:val="007C74D6"/>
    <w:rsid w:val="007D6CF0"/>
    <w:rsid w:val="00860A05"/>
    <w:rsid w:val="00890F3E"/>
    <w:rsid w:val="00896154"/>
    <w:rsid w:val="00923115"/>
    <w:rsid w:val="00930CCE"/>
    <w:rsid w:val="009A3C8E"/>
    <w:rsid w:val="009B3DB1"/>
    <w:rsid w:val="009D18C9"/>
    <w:rsid w:val="00A67706"/>
    <w:rsid w:val="00A67F0D"/>
    <w:rsid w:val="00AA0B8B"/>
    <w:rsid w:val="00AA2DAB"/>
    <w:rsid w:val="00B33C73"/>
    <w:rsid w:val="00B852B5"/>
    <w:rsid w:val="00C12D8D"/>
    <w:rsid w:val="00C144C9"/>
    <w:rsid w:val="00C1639A"/>
    <w:rsid w:val="00C53CF4"/>
    <w:rsid w:val="00C57064"/>
    <w:rsid w:val="00C626C3"/>
    <w:rsid w:val="00CA33A9"/>
    <w:rsid w:val="00CD1315"/>
    <w:rsid w:val="00D02C56"/>
    <w:rsid w:val="00D04B13"/>
    <w:rsid w:val="00D517DD"/>
    <w:rsid w:val="00E02B37"/>
    <w:rsid w:val="00EE1992"/>
    <w:rsid w:val="00EE3DC7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paragraph" w:styleId="Naslov1">
    <w:name w:val="heading 1"/>
    <w:aliases w:val="Nova RD_MP"/>
    <w:basedOn w:val="Navaden"/>
    <w:next w:val="Navaden"/>
    <w:link w:val="Naslov1Znak"/>
    <w:autoRedefine/>
    <w:uiPriority w:val="9"/>
    <w:qFormat/>
    <w:rsid w:val="001C7B24"/>
    <w:pPr>
      <w:keepNext/>
      <w:keepLines/>
      <w:framePr w:wrap="auto" w:vAnchor="text" w:hAnchor="text" w:y="1"/>
      <w:numPr>
        <w:numId w:val="5"/>
      </w:numPr>
      <w:spacing w:after="0"/>
      <w:ind w:left="0" w:firstLine="0"/>
      <w:outlineLvl w:val="0"/>
    </w:pPr>
    <w:rPr>
      <w:rFonts w:ascii="Century Gothic" w:eastAsia="Times New Roman" w:hAnsi="Century Gothic" w:cstheme="minorHAnsi"/>
      <w:b/>
      <w:bCs/>
      <w:color w:val="538135" w:themeColor="accent6" w:themeShade="BF"/>
      <w:lang w:eastAsia="zh-CN"/>
    </w:rPr>
  </w:style>
  <w:style w:type="paragraph" w:styleId="Naslov2">
    <w:name w:val="heading 2"/>
    <w:aliases w:val="Naslov 2_Nova RD_MP"/>
    <w:basedOn w:val="Navaden"/>
    <w:next w:val="Navaden"/>
    <w:link w:val="Naslov2Znak"/>
    <w:autoRedefine/>
    <w:uiPriority w:val="9"/>
    <w:qFormat/>
    <w:rsid w:val="001C7B24"/>
    <w:pPr>
      <w:keepNext/>
      <w:keepLines/>
      <w:numPr>
        <w:ilvl w:val="1"/>
        <w:numId w:val="5"/>
      </w:numPr>
      <w:spacing w:after="0"/>
      <w:outlineLvl w:val="1"/>
    </w:pPr>
    <w:rPr>
      <w:rFonts w:ascii="Century Gothic" w:eastAsia="Times New Roman" w:hAnsi="Century Gothic" w:cstheme="minorHAnsi"/>
      <w:b/>
      <w:bCs/>
      <w:color w:val="70AD47" w:themeColor="accent6"/>
      <w:sz w:val="20"/>
      <w:szCs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Naslov1Znak">
    <w:name w:val="Naslov 1 Znak"/>
    <w:aliases w:val="Nova RD_MP Znak"/>
    <w:basedOn w:val="Privzetapisavaodstavka"/>
    <w:link w:val="Naslov1"/>
    <w:uiPriority w:val="9"/>
    <w:rsid w:val="001C7B24"/>
    <w:rPr>
      <w:rFonts w:ascii="Century Gothic" w:eastAsia="Times New Roman" w:hAnsi="Century Gothic" w:cstheme="minorHAnsi"/>
      <w:b/>
      <w:bCs/>
      <w:color w:val="538135" w:themeColor="accent6" w:themeShade="BF"/>
      <w:lang w:eastAsia="zh-CN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1C7B24"/>
    <w:rPr>
      <w:rFonts w:ascii="Century Gothic" w:eastAsia="Times New Roman" w:hAnsi="Century Gothic" w:cstheme="minorHAnsi"/>
      <w:b/>
      <w:bCs/>
      <w:color w:val="70AD47" w:themeColor="accent6"/>
      <w:sz w:val="20"/>
      <w:szCs w:val="20"/>
      <w:lang w:eastAsia="zh-CN"/>
    </w:rPr>
  </w:style>
  <w:style w:type="paragraph" w:customStyle="1" w:styleId="Slog4d">
    <w:name w:val="Slog4d"/>
    <w:basedOn w:val="Navaden"/>
    <w:qFormat/>
    <w:rsid w:val="001C7B24"/>
    <w:pPr>
      <w:keepNext/>
      <w:keepLines/>
      <w:numPr>
        <w:numId w:val="6"/>
      </w:numPr>
      <w:spacing w:after="0"/>
      <w:jc w:val="both"/>
      <w:outlineLvl w:val="2"/>
    </w:pPr>
    <w:rPr>
      <w:rFonts w:ascii="Arial" w:eastAsia="Times New Roman" w:hAnsi="Arial" w:cs="Arial"/>
      <w:b/>
      <w:bCs/>
      <w:color w:val="7B7B7B" w:themeColor="accent3" w:themeShade="BF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25</cp:revision>
  <dcterms:created xsi:type="dcterms:W3CDTF">2020-02-21T10:44:00Z</dcterms:created>
  <dcterms:modified xsi:type="dcterms:W3CDTF">2020-06-16T07:51:00Z</dcterms:modified>
</cp:coreProperties>
</file>